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52FC2C" w14:textId="1AE6CC3D" w:rsidR="002C1B52" w:rsidRPr="002C1B52" w:rsidRDefault="002C1B52" w:rsidP="002C1B52">
      <w:pPr>
        <w:rPr>
          <w:rFonts w:ascii="Times New Roman" w:hAnsi="Times New Roman" w:cs="Times New Roman"/>
        </w:rPr>
      </w:pPr>
      <w:r w:rsidRPr="002C1B52">
        <w:rPr>
          <w:rFonts w:ascii="Times New Roman" w:hAnsi="Times New Roman" w:cs="Times New Roman"/>
          <w:noProof/>
        </w:rPr>
        <w:drawing>
          <wp:anchor distT="0" distB="0" distL="114300" distR="114300" simplePos="0" relativeHeight="251658240" behindDoc="1" locked="0" layoutInCell="1" allowOverlap="1" wp14:anchorId="18A27A04" wp14:editId="29623C31">
            <wp:simplePos x="0" y="0"/>
            <wp:positionH relativeFrom="margin">
              <wp:posOffset>-222250</wp:posOffset>
            </wp:positionH>
            <wp:positionV relativeFrom="paragraph">
              <wp:posOffset>457200</wp:posOffset>
            </wp:positionV>
            <wp:extent cx="1644650" cy="1792605"/>
            <wp:effectExtent l="0" t="0" r="0" b="0"/>
            <wp:wrapTight wrapText="bothSides">
              <wp:wrapPolygon edited="0">
                <wp:start x="8256" y="0"/>
                <wp:lineTo x="6755" y="230"/>
                <wp:lineTo x="2002" y="3214"/>
                <wp:lineTo x="0" y="7345"/>
                <wp:lineTo x="0" y="13084"/>
                <wp:lineTo x="250" y="14691"/>
                <wp:lineTo x="2252" y="18363"/>
                <wp:lineTo x="4003" y="19741"/>
                <wp:lineTo x="4253" y="20200"/>
                <wp:lineTo x="17263" y="20200"/>
                <wp:lineTo x="17514" y="19741"/>
                <wp:lineTo x="19015" y="18363"/>
                <wp:lineTo x="21266" y="14691"/>
                <wp:lineTo x="21266" y="7345"/>
                <wp:lineTo x="20266" y="5279"/>
                <wp:lineTo x="19515" y="2984"/>
                <wp:lineTo x="14761" y="459"/>
                <wp:lineTo x="13010" y="0"/>
                <wp:lineTo x="8256" y="0"/>
              </wp:wrapPolygon>
            </wp:wrapTight>
            <wp:docPr id="1860434395" name="Picture 1" descr="A person in a yellow shi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434395" name="Picture 1" descr="A person in a yellow shirt&#10;&#10;AI-generated content may be incorrect."/>
                    <pic:cNvPicPr/>
                  </pic:nvPicPr>
                  <pic:blipFill rotWithShape="1">
                    <a:blip r:embed="rId4" cstate="print">
                      <a:extLst>
                        <a:ext uri="{28A0092B-C50C-407E-A947-70E740481C1C}">
                          <a14:useLocalDpi xmlns:a14="http://schemas.microsoft.com/office/drawing/2010/main" val="0"/>
                        </a:ext>
                      </a:extLst>
                    </a:blip>
                    <a:srcRect l="1931" t="24907" r="-1931" b="-5725"/>
                    <a:stretch/>
                  </pic:blipFill>
                  <pic:spPr bwMode="auto">
                    <a:xfrm>
                      <a:off x="0" y="0"/>
                      <a:ext cx="1644650" cy="1792605"/>
                    </a:xfrm>
                    <a:prstGeom prst="ellipse">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sidRPr="002C1B52">
        <w:rPr>
          <w:rFonts w:ascii="Times New Roman" w:hAnsi="Times New Roman" w:cs="Times New Roman"/>
        </w:rPr>
        <w:t>Jaimashi</w:t>
      </w:r>
      <w:proofErr w:type="spellEnd"/>
      <w:r w:rsidRPr="002C1B52">
        <w:rPr>
          <w:rFonts w:ascii="Times New Roman" w:hAnsi="Times New Roman" w:cs="Times New Roman"/>
        </w:rPr>
        <w:t xml:space="preserve"> and warm greetings to all respected leaders in the name of our Lord Jesus Christ.</w:t>
      </w:r>
      <w:r w:rsidRPr="002C1B52">
        <w:rPr>
          <w:rFonts w:ascii="Times New Roman" w:hAnsi="Times New Roman" w:cs="Times New Roman"/>
        </w:rPr>
        <w:br/>
      </w:r>
      <w:r w:rsidRPr="002C1B52">
        <w:rPr>
          <w:rFonts w:ascii="Times New Roman" w:hAnsi="Times New Roman" w:cs="Times New Roman"/>
        </w:rPr>
        <w:br/>
        <w:t>I am thankful for this opportunity to share a brief report of the ministries in West Bengal India. By the grace of God, the mission here continues to grow through various outreach efforts—door-to-door evangelism, street preaching at road junctions, stage programs, and personal interactions with the local community. From the beginning, this has not just been a program but a Spirit-led movement.</w:t>
      </w:r>
      <w:r w:rsidRPr="002C1B52">
        <w:rPr>
          <w:rFonts w:ascii="Times New Roman" w:hAnsi="Times New Roman" w:cs="Times New Roman"/>
        </w:rPr>
        <w:br/>
      </w:r>
      <w:r w:rsidRPr="002C1B52">
        <w:rPr>
          <w:rFonts w:ascii="Times New Roman" w:hAnsi="Times New Roman" w:cs="Times New Roman"/>
        </w:rPr>
        <w:br/>
        <w:t xml:space="preserve">One of the most impactful initiatives recently carried out was the Tailoring Camp organized from 5th March 2025 to 28th May 2025 in </w:t>
      </w:r>
      <w:proofErr w:type="spellStart"/>
      <w:r w:rsidRPr="002C1B52">
        <w:rPr>
          <w:rFonts w:ascii="Times New Roman" w:hAnsi="Times New Roman" w:cs="Times New Roman"/>
        </w:rPr>
        <w:t>Totopara</w:t>
      </w:r>
      <w:proofErr w:type="spellEnd"/>
      <w:r w:rsidRPr="002C1B52">
        <w:rPr>
          <w:rFonts w:ascii="Times New Roman" w:hAnsi="Times New Roman" w:cs="Times New Roman"/>
        </w:rPr>
        <w:t>, with the support of Love the Lost. This three-month camp proved to be a powerful tool for both social and spiritual engagement. Although most of the participating students came from non-believing backgrounds, the environment created was welcoming and deeply transformational.</w:t>
      </w:r>
      <w:r w:rsidRPr="002C1B52">
        <w:rPr>
          <w:rFonts w:ascii="Times New Roman" w:hAnsi="Times New Roman" w:cs="Times New Roman"/>
        </w:rPr>
        <w:br/>
      </w:r>
      <w:r w:rsidRPr="002C1B52">
        <w:rPr>
          <w:rFonts w:ascii="Times New Roman" w:hAnsi="Times New Roman" w:cs="Times New Roman"/>
        </w:rPr>
        <w:br/>
        <w:t>Each morning of the camp began with a devotion session. Pastors and leaders were invited to share the Gospel and teach from the Word of God. These devotions were very effective in helping the students understand more about Jesus Christ, His love, and His purpose for their lives. It was encouraging to see their hearts open to the truth day by day.</w:t>
      </w:r>
      <w:r w:rsidRPr="002C1B52">
        <w:rPr>
          <w:rFonts w:ascii="Times New Roman" w:hAnsi="Times New Roman" w:cs="Times New Roman"/>
        </w:rPr>
        <w:br/>
      </w:r>
      <w:r w:rsidRPr="002C1B52">
        <w:rPr>
          <w:rFonts w:ascii="Times New Roman" w:hAnsi="Times New Roman" w:cs="Times New Roman"/>
        </w:rPr>
        <w:br/>
        <w:t>At the conclusion of the camp, we held a graduation ceremony where the students' parents and guardians were invited. This occasion gave us a wonderful opportunity to preach the Gospel to them as well. Many heard the Good News for the first time and responded with great interest and respect.</w:t>
      </w:r>
      <w:r w:rsidRPr="002C1B52">
        <w:rPr>
          <w:rFonts w:ascii="Times New Roman" w:hAnsi="Times New Roman" w:cs="Times New Roman"/>
        </w:rPr>
        <w:br/>
      </w:r>
      <w:r w:rsidRPr="002C1B52">
        <w:rPr>
          <w:rFonts w:ascii="Times New Roman" w:hAnsi="Times New Roman" w:cs="Times New Roman"/>
        </w:rPr>
        <w:br/>
        <w:t>Through this journey, we learned and experienced that understanding the needs and necessities of the people, and connecting with them socially, makes the ministry much more impactful and powerful. It opened doors that traditional outreach methods alone could not. Building relationships through practical care and genuine concern helped us earn trust and plant seeds of the Gospel more effectively.</w:t>
      </w:r>
      <w:r w:rsidRPr="002C1B52">
        <w:rPr>
          <w:rFonts w:ascii="Times New Roman" w:hAnsi="Times New Roman" w:cs="Times New Roman"/>
        </w:rPr>
        <w:br/>
      </w:r>
      <w:r w:rsidRPr="002C1B52">
        <w:rPr>
          <w:rFonts w:ascii="Times New Roman" w:hAnsi="Times New Roman" w:cs="Times New Roman"/>
        </w:rPr>
        <w:br/>
        <w:t xml:space="preserve">We truly thank God that connecting with unbelievers socially and sharing the Gospel together has proven to be very effective. Following the graduation program, Pastor Dan lama has been regularly visiting and fellowshipping with the families of non-believing students in </w:t>
      </w:r>
      <w:proofErr w:type="spellStart"/>
      <w:r w:rsidRPr="002C1B52">
        <w:rPr>
          <w:rFonts w:ascii="Times New Roman" w:hAnsi="Times New Roman" w:cs="Times New Roman"/>
        </w:rPr>
        <w:t>Totopara</w:t>
      </w:r>
      <w:proofErr w:type="spellEnd"/>
      <w:r w:rsidRPr="002C1B52">
        <w:rPr>
          <w:rFonts w:ascii="Times New Roman" w:hAnsi="Times New Roman" w:cs="Times New Roman"/>
        </w:rPr>
        <w:t>. </w:t>
      </w:r>
    </w:p>
    <w:p w14:paraId="67A0E65E" w14:textId="77777777" w:rsidR="002C1B52" w:rsidRPr="002C1B52" w:rsidRDefault="002C1B52" w:rsidP="002C1B52">
      <w:pPr>
        <w:rPr>
          <w:rFonts w:ascii="Times New Roman" w:hAnsi="Times New Roman" w:cs="Times New Roman"/>
        </w:rPr>
      </w:pPr>
      <w:r w:rsidRPr="002C1B52">
        <w:rPr>
          <w:rFonts w:ascii="Times New Roman" w:hAnsi="Times New Roman" w:cs="Times New Roman"/>
        </w:rPr>
        <w:t xml:space="preserve">In addition, from our side in </w:t>
      </w:r>
      <w:proofErr w:type="spellStart"/>
      <w:r w:rsidRPr="002C1B52">
        <w:rPr>
          <w:rFonts w:ascii="Times New Roman" w:hAnsi="Times New Roman" w:cs="Times New Roman"/>
        </w:rPr>
        <w:t>Birpara</w:t>
      </w:r>
      <w:proofErr w:type="spellEnd"/>
      <w:r w:rsidRPr="002C1B52">
        <w:rPr>
          <w:rFonts w:ascii="Times New Roman" w:hAnsi="Times New Roman" w:cs="Times New Roman"/>
        </w:rPr>
        <w:t>, we have also followed up with the family of our student Reshma Darjee, and we are seeing positive responses.</w:t>
      </w:r>
      <w:r w:rsidRPr="002C1B52">
        <w:rPr>
          <w:rFonts w:ascii="Times New Roman" w:hAnsi="Times New Roman" w:cs="Times New Roman"/>
        </w:rPr>
        <w:br/>
      </w:r>
      <w:r w:rsidRPr="002C1B52">
        <w:rPr>
          <w:rFonts w:ascii="Times New Roman" w:hAnsi="Times New Roman" w:cs="Times New Roman"/>
        </w:rPr>
        <w:br/>
        <w:t>After the rainy season, we plan to continue with follow-up visits and deepen our connection with all the students and their families. We believe this ongoing relationship will bring lasting fruit for the Kingdom of God.</w:t>
      </w:r>
      <w:r w:rsidRPr="002C1B52">
        <w:rPr>
          <w:rFonts w:ascii="Times New Roman" w:hAnsi="Times New Roman" w:cs="Times New Roman"/>
        </w:rPr>
        <w:br/>
      </w:r>
      <w:r w:rsidRPr="002C1B52">
        <w:rPr>
          <w:rFonts w:ascii="Times New Roman" w:hAnsi="Times New Roman" w:cs="Times New Roman"/>
        </w:rPr>
        <w:br/>
        <w:t>All glory and honor to our Lord for His faithfulness. Thank you all once again for your continuous prayers, support, and encouragement.</w:t>
      </w:r>
    </w:p>
    <w:p w14:paraId="22B2A1CE" w14:textId="77777777" w:rsidR="002C1B52" w:rsidRPr="002C1B52" w:rsidRDefault="002C1B52" w:rsidP="002C1B52">
      <w:pPr>
        <w:rPr>
          <w:rFonts w:ascii="Times New Roman" w:hAnsi="Times New Roman" w:cs="Times New Roman"/>
        </w:rPr>
      </w:pPr>
      <w:r w:rsidRPr="002C1B52">
        <w:rPr>
          <w:rFonts w:ascii="Times New Roman" w:hAnsi="Times New Roman" w:cs="Times New Roman"/>
        </w:rPr>
        <w:t>Bidhan Bal Lama</w:t>
      </w:r>
      <w:r w:rsidRPr="002C1B52">
        <w:rPr>
          <w:rFonts w:ascii="Times New Roman" w:hAnsi="Times New Roman" w:cs="Times New Roman"/>
        </w:rPr>
        <w:br/>
      </w:r>
      <w:proofErr w:type="spellStart"/>
      <w:r w:rsidRPr="002C1B52">
        <w:rPr>
          <w:rFonts w:ascii="Times New Roman" w:hAnsi="Times New Roman" w:cs="Times New Roman"/>
        </w:rPr>
        <w:t>Birpara</w:t>
      </w:r>
      <w:proofErr w:type="spellEnd"/>
      <w:r w:rsidRPr="002C1B52">
        <w:rPr>
          <w:rFonts w:ascii="Times New Roman" w:hAnsi="Times New Roman" w:cs="Times New Roman"/>
        </w:rPr>
        <w:t>, India</w:t>
      </w:r>
    </w:p>
    <w:p w14:paraId="34B189C3" w14:textId="77777777" w:rsidR="00072486" w:rsidRPr="002C1B52" w:rsidRDefault="00072486">
      <w:pPr>
        <w:rPr>
          <w:sz w:val="20"/>
          <w:szCs w:val="20"/>
        </w:rPr>
      </w:pPr>
    </w:p>
    <w:sectPr w:rsidR="00072486" w:rsidRPr="002C1B5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B52"/>
    <w:rsid w:val="00072486"/>
    <w:rsid w:val="002C1B52"/>
    <w:rsid w:val="0035414A"/>
    <w:rsid w:val="009F2342"/>
    <w:rsid w:val="00BC1F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F30AB"/>
  <w15:chartTrackingRefBased/>
  <w15:docId w15:val="{57220475-8CCC-4388-BA19-EFD08ACCD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1B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1B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1B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1B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1B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1B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1B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1B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1B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1B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1B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1B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1B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1B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1B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1B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1B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1B52"/>
    <w:rPr>
      <w:rFonts w:eastAsiaTheme="majorEastAsia" w:cstheme="majorBidi"/>
      <w:color w:val="272727" w:themeColor="text1" w:themeTint="D8"/>
    </w:rPr>
  </w:style>
  <w:style w:type="paragraph" w:styleId="Title">
    <w:name w:val="Title"/>
    <w:basedOn w:val="Normal"/>
    <w:next w:val="Normal"/>
    <w:link w:val="TitleChar"/>
    <w:uiPriority w:val="10"/>
    <w:qFormat/>
    <w:rsid w:val="002C1B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1B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1B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1B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1B52"/>
    <w:pPr>
      <w:spacing w:before="160"/>
      <w:jc w:val="center"/>
    </w:pPr>
    <w:rPr>
      <w:i/>
      <w:iCs/>
      <w:color w:val="404040" w:themeColor="text1" w:themeTint="BF"/>
    </w:rPr>
  </w:style>
  <w:style w:type="character" w:customStyle="1" w:styleId="QuoteChar">
    <w:name w:val="Quote Char"/>
    <w:basedOn w:val="DefaultParagraphFont"/>
    <w:link w:val="Quote"/>
    <w:uiPriority w:val="29"/>
    <w:rsid w:val="002C1B52"/>
    <w:rPr>
      <w:i/>
      <w:iCs/>
      <w:color w:val="404040" w:themeColor="text1" w:themeTint="BF"/>
    </w:rPr>
  </w:style>
  <w:style w:type="paragraph" w:styleId="ListParagraph">
    <w:name w:val="List Paragraph"/>
    <w:basedOn w:val="Normal"/>
    <w:uiPriority w:val="34"/>
    <w:qFormat/>
    <w:rsid w:val="002C1B52"/>
    <w:pPr>
      <w:ind w:left="720"/>
      <w:contextualSpacing/>
    </w:pPr>
  </w:style>
  <w:style w:type="character" w:styleId="IntenseEmphasis">
    <w:name w:val="Intense Emphasis"/>
    <w:basedOn w:val="DefaultParagraphFont"/>
    <w:uiPriority w:val="21"/>
    <w:qFormat/>
    <w:rsid w:val="002C1B52"/>
    <w:rPr>
      <w:i/>
      <w:iCs/>
      <w:color w:val="0F4761" w:themeColor="accent1" w:themeShade="BF"/>
    </w:rPr>
  </w:style>
  <w:style w:type="paragraph" w:styleId="IntenseQuote">
    <w:name w:val="Intense Quote"/>
    <w:basedOn w:val="Normal"/>
    <w:next w:val="Normal"/>
    <w:link w:val="IntenseQuoteChar"/>
    <w:uiPriority w:val="30"/>
    <w:qFormat/>
    <w:rsid w:val="002C1B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1B52"/>
    <w:rPr>
      <w:i/>
      <w:iCs/>
      <w:color w:val="0F4761" w:themeColor="accent1" w:themeShade="BF"/>
    </w:rPr>
  </w:style>
  <w:style w:type="character" w:styleId="IntenseReference">
    <w:name w:val="Intense Reference"/>
    <w:basedOn w:val="DefaultParagraphFont"/>
    <w:uiPriority w:val="32"/>
    <w:qFormat/>
    <w:rsid w:val="002C1B5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1710817">
      <w:bodyDiv w:val="1"/>
      <w:marLeft w:val="0"/>
      <w:marRight w:val="0"/>
      <w:marTop w:val="0"/>
      <w:marBottom w:val="0"/>
      <w:divBdr>
        <w:top w:val="none" w:sz="0" w:space="0" w:color="auto"/>
        <w:left w:val="none" w:sz="0" w:space="0" w:color="auto"/>
        <w:bottom w:val="none" w:sz="0" w:space="0" w:color="auto"/>
        <w:right w:val="none" w:sz="0" w:space="0" w:color="auto"/>
      </w:divBdr>
      <w:divsChild>
        <w:div w:id="581136602">
          <w:marLeft w:val="0"/>
          <w:marRight w:val="0"/>
          <w:marTop w:val="0"/>
          <w:marBottom w:val="0"/>
          <w:divBdr>
            <w:top w:val="none" w:sz="0" w:space="0" w:color="auto"/>
            <w:left w:val="none" w:sz="0" w:space="0" w:color="auto"/>
            <w:bottom w:val="none" w:sz="0" w:space="0" w:color="auto"/>
            <w:right w:val="none" w:sz="0" w:space="0" w:color="auto"/>
          </w:divBdr>
        </w:div>
        <w:div w:id="302389629">
          <w:marLeft w:val="0"/>
          <w:marRight w:val="0"/>
          <w:marTop w:val="0"/>
          <w:marBottom w:val="0"/>
          <w:divBdr>
            <w:top w:val="none" w:sz="0" w:space="0" w:color="auto"/>
            <w:left w:val="none" w:sz="0" w:space="0" w:color="auto"/>
            <w:bottom w:val="none" w:sz="0" w:space="0" w:color="auto"/>
            <w:right w:val="none" w:sz="0" w:space="0" w:color="auto"/>
          </w:divBdr>
        </w:div>
        <w:div w:id="1428964178">
          <w:marLeft w:val="0"/>
          <w:marRight w:val="0"/>
          <w:marTop w:val="0"/>
          <w:marBottom w:val="0"/>
          <w:divBdr>
            <w:top w:val="none" w:sz="0" w:space="0" w:color="auto"/>
            <w:left w:val="none" w:sz="0" w:space="0" w:color="auto"/>
            <w:bottom w:val="none" w:sz="0" w:space="0" w:color="auto"/>
            <w:right w:val="none" w:sz="0" w:space="0" w:color="auto"/>
          </w:divBdr>
        </w:div>
        <w:div w:id="1093823943">
          <w:marLeft w:val="0"/>
          <w:marRight w:val="0"/>
          <w:marTop w:val="0"/>
          <w:marBottom w:val="0"/>
          <w:divBdr>
            <w:top w:val="none" w:sz="0" w:space="0" w:color="auto"/>
            <w:left w:val="none" w:sz="0" w:space="0" w:color="auto"/>
            <w:bottom w:val="none" w:sz="0" w:space="0" w:color="auto"/>
            <w:right w:val="none" w:sz="0" w:space="0" w:color="auto"/>
          </w:divBdr>
        </w:div>
      </w:divsChild>
    </w:div>
    <w:div w:id="683826766">
      <w:bodyDiv w:val="1"/>
      <w:marLeft w:val="0"/>
      <w:marRight w:val="0"/>
      <w:marTop w:val="0"/>
      <w:marBottom w:val="0"/>
      <w:divBdr>
        <w:top w:val="none" w:sz="0" w:space="0" w:color="auto"/>
        <w:left w:val="none" w:sz="0" w:space="0" w:color="auto"/>
        <w:bottom w:val="none" w:sz="0" w:space="0" w:color="auto"/>
        <w:right w:val="none" w:sz="0" w:space="0" w:color="auto"/>
      </w:divBdr>
      <w:divsChild>
        <w:div w:id="1753159330">
          <w:marLeft w:val="0"/>
          <w:marRight w:val="0"/>
          <w:marTop w:val="0"/>
          <w:marBottom w:val="0"/>
          <w:divBdr>
            <w:top w:val="none" w:sz="0" w:space="0" w:color="auto"/>
            <w:left w:val="none" w:sz="0" w:space="0" w:color="auto"/>
            <w:bottom w:val="none" w:sz="0" w:space="0" w:color="auto"/>
            <w:right w:val="none" w:sz="0" w:space="0" w:color="auto"/>
          </w:divBdr>
        </w:div>
        <w:div w:id="1268587224">
          <w:marLeft w:val="0"/>
          <w:marRight w:val="0"/>
          <w:marTop w:val="0"/>
          <w:marBottom w:val="0"/>
          <w:divBdr>
            <w:top w:val="none" w:sz="0" w:space="0" w:color="auto"/>
            <w:left w:val="none" w:sz="0" w:space="0" w:color="auto"/>
            <w:bottom w:val="none" w:sz="0" w:space="0" w:color="auto"/>
            <w:right w:val="none" w:sz="0" w:space="0" w:color="auto"/>
          </w:divBdr>
        </w:div>
        <w:div w:id="1777406475">
          <w:marLeft w:val="0"/>
          <w:marRight w:val="0"/>
          <w:marTop w:val="0"/>
          <w:marBottom w:val="0"/>
          <w:divBdr>
            <w:top w:val="none" w:sz="0" w:space="0" w:color="auto"/>
            <w:left w:val="none" w:sz="0" w:space="0" w:color="auto"/>
            <w:bottom w:val="none" w:sz="0" w:space="0" w:color="auto"/>
            <w:right w:val="none" w:sz="0" w:space="0" w:color="auto"/>
          </w:divBdr>
        </w:div>
        <w:div w:id="8926211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413</Words>
  <Characters>2359</Characters>
  <Application>Microsoft Office Word</Application>
  <DocSecurity>0</DocSecurity>
  <Lines>19</Lines>
  <Paragraphs>5</Paragraphs>
  <ScaleCrop>false</ScaleCrop>
  <Company>University of Rochester</Company>
  <LinksUpToDate>false</LinksUpToDate>
  <CharactersWithSpaces>2767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Bhujel, Lazarus</dc:creator>
  <cp:keywords/>
  <dc:description/>
  <cp:lastModifiedBy>Bhujel, Lazarus</cp:lastModifiedBy>
  <cp:revision>1</cp:revision>
  <dcterms:created xsi:type="dcterms:W3CDTF">2025-06-26T17:38:00Z</dcterms:created>
  <dcterms:modified xsi:type="dcterms:W3CDTF">2025-06-26T17:41:00Z</dcterms:modified>
</cp:coreProperties>
</file>